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FF4C3E" w:rsidRPr="00FF4C3E" w:rsidRDefault="00FF4C3E" w:rsidP="00FF4C3E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Са разумевањем увиђа</w:t>
      </w:r>
      <w:r w:rsidRPr="00FF4C3E">
        <w:rPr>
          <w:rFonts w:eastAsia="Times New Roman" w:cs="Times New Roman"/>
          <w:color w:val="222222"/>
          <w:sz w:val="28"/>
          <w:szCs w:val="28"/>
        </w:rPr>
        <w:t xml:space="preserve"> да је човек икона Божија јер је слободна личност и да је служба човекова да буде спона између Бога и света.</w:t>
      </w:r>
    </w:p>
    <w:p w:rsidR="00FF4C3E" w:rsidRPr="00FF4C3E" w:rsidRDefault="00FF4C3E" w:rsidP="00FF4C3E">
      <w:pPr>
        <w:rPr>
          <w:rFonts w:eastAsia="Times New Roman" w:cs="Times New Roman"/>
          <w:color w:val="222222"/>
          <w:sz w:val="28"/>
          <w:szCs w:val="28"/>
        </w:rPr>
      </w:pPr>
      <w:r w:rsidRPr="00FF4C3E">
        <w:rPr>
          <w:rFonts w:eastAsia="Times New Roman" w:cs="Times New Roman"/>
          <w:color w:val="222222"/>
          <w:sz w:val="28"/>
          <w:szCs w:val="28"/>
        </w:rPr>
        <w:t>•</w:t>
      </w:r>
      <w:r w:rsidRPr="00FF4C3E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успешно увиђа</w:t>
      </w:r>
      <w:r w:rsidRPr="00FF4C3E">
        <w:rPr>
          <w:rFonts w:eastAsia="Times New Roman" w:cs="Times New Roman"/>
          <w:color w:val="222222"/>
          <w:sz w:val="28"/>
          <w:szCs w:val="28"/>
        </w:rPr>
        <w:t xml:space="preserve"> да се човек остварује као личност у слободној заједници љубави са другим.</w:t>
      </w:r>
    </w:p>
    <w:p w:rsidR="00FF4C3E" w:rsidRPr="00FF4C3E" w:rsidRDefault="00FF4C3E" w:rsidP="00FF4C3E">
      <w:pPr>
        <w:rPr>
          <w:rFonts w:eastAsia="Times New Roman" w:cs="Times New Roman"/>
          <w:color w:val="222222"/>
          <w:sz w:val="28"/>
          <w:szCs w:val="28"/>
        </w:rPr>
      </w:pPr>
      <w:r w:rsidRPr="00FF4C3E">
        <w:rPr>
          <w:rFonts w:eastAsia="Times New Roman" w:cs="Times New Roman"/>
          <w:color w:val="222222"/>
          <w:sz w:val="28"/>
          <w:szCs w:val="28"/>
        </w:rPr>
        <w:t>•</w:t>
      </w:r>
      <w:r w:rsidRPr="00FF4C3E">
        <w:rPr>
          <w:rFonts w:eastAsia="Times New Roman" w:cs="Times New Roman"/>
          <w:color w:val="222222"/>
          <w:sz w:val="28"/>
          <w:szCs w:val="28"/>
        </w:rPr>
        <w:tab/>
        <w:t xml:space="preserve">подстакнут </w:t>
      </w:r>
      <w:r>
        <w:rPr>
          <w:rFonts w:eastAsia="Times New Roman" w:cs="Times New Roman"/>
          <w:color w:val="222222"/>
          <w:sz w:val="28"/>
          <w:szCs w:val="28"/>
        </w:rPr>
        <w:t xml:space="preserve">је </w:t>
      </w:r>
      <w:r w:rsidRPr="00FF4C3E">
        <w:rPr>
          <w:rFonts w:eastAsia="Times New Roman" w:cs="Times New Roman"/>
          <w:color w:val="222222"/>
          <w:sz w:val="28"/>
          <w:szCs w:val="28"/>
        </w:rPr>
        <w:t>да учествује у литургијској заједници.</w:t>
      </w:r>
    </w:p>
    <w:p w:rsidR="00FF4C3E" w:rsidRPr="00FF4C3E" w:rsidRDefault="00FF4C3E" w:rsidP="00FF4C3E">
      <w:pPr>
        <w:rPr>
          <w:rFonts w:eastAsia="Times New Roman" w:cs="Times New Roman"/>
          <w:color w:val="222222"/>
          <w:sz w:val="28"/>
          <w:szCs w:val="28"/>
        </w:rPr>
      </w:pPr>
      <w:r w:rsidRPr="00FF4C3E">
        <w:rPr>
          <w:rFonts w:eastAsia="Times New Roman" w:cs="Times New Roman"/>
          <w:color w:val="222222"/>
          <w:sz w:val="28"/>
          <w:szCs w:val="28"/>
        </w:rPr>
        <w:t>•</w:t>
      </w:r>
      <w:r w:rsidRPr="00FF4C3E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Разуме</w:t>
      </w:r>
      <w:r w:rsidRPr="00FF4C3E">
        <w:rPr>
          <w:rFonts w:eastAsia="Times New Roman" w:cs="Times New Roman"/>
          <w:color w:val="222222"/>
          <w:sz w:val="28"/>
          <w:szCs w:val="28"/>
        </w:rPr>
        <w:t xml:space="preserve"> </w:t>
      </w:r>
      <w:r>
        <w:rPr>
          <w:rFonts w:eastAsia="Times New Roman" w:cs="Times New Roman"/>
          <w:color w:val="222222"/>
          <w:sz w:val="28"/>
          <w:szCs w:val="28"/>
        </w:rPr>
        <w:t>и</w:t>
      </w:r>
      <w:r w:rsidRPr="00FF4C3E">
        <w:rPr>
          <w:rFonts w:eastAsia="Times New Roman" w:cs="Times New Roman"/>
          <w:color w:val="222222"/>
          <w:sz w:val="28"/>
          <w:szCs w:val="28"/>
        </w:rPr>
        <w:t xml:space="preserve"> сагледа</w:t>
      </w:r>
      <w:r>
        <w:rPr>
          <w:rFonts w:eastAsia="Times New Roman" w:cs="Times New Roman"/>
          <w:color w:val="222222"/>
          <w:sz w:val="28"/>
          <w:szCs w:val="28"/>
        </w:rPr>
        <w:t>ва</w:t>
      </w:r>
      <w:r w:rsidRPr="00FF4C3E">
        <w:rPr>
          <w:rFonts w:eastAsia="Times New Roman" w:cs="Times New Roman"/>
          <w:color w:val="222222"/>
          <w:sz w:val="28"/>
          <w:szCs w:val="28"/>
        </w:rPr>
        <w:t xml:space="preserve"> грех као промашај људског назначења;</w:t>
      </w:r>
    </w:p>
    <w:p w:rsidR="00895736" w:rsidRPr="000E0838" w:rsidRDefault="00FF4C3E" w:rsidP="00FF4C3E">
      <w:pPr>
        <w:rPr>
          <w:sz w:val="28"/>
          <w:szCs w:val="28"/>
          <w:lang w:val="en-US"/>
        </w:rPr>
      </w:pPr>
      <w:r w:rsidRPr="00FF4C3E">
        <w:rPr>
          <w:rFonts w:eastAsia="Times New Roman" w:cs="Times New Roman"/>
          <w:color w:val="222222"/>
          <w:sz w:val="28"/>
          <w:szCs w:val="28"/>
        </w:rPr>
        <w:t>•</w:t>
      </w:r>
      <w:r w:rsidRPr="00FF4C3E">
        <w:rPr>
          <w:rFonts w:eastAsia="Times New Roman" w:cs="Times New Roman"/>
          <w:color w:val="222222"/>
          <w:sz w:val="28"/>
          <w:szCs w:val="28"/>
        </w:rPr>
        <w:tab/>
        <w:t xml:space="preserve">разликује слободу од самовоље;       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  <w:lang w:val="en-US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  <w:lang w:val="en-US"/>
        </w:rPr>
        <w:t>Да би ученик задржао достигнути висок ниво постигнућа и индивидуално напредов</w:t>
      </w:r>
      <w:r w:rsidR="00FF4C3E">
        <w:rPr>
          <w:sz w:val="28"/>
          <w:szCs w:val="28"/>
          <w:lang w:val="en-US"/>
        </w:rPr>
        <w:t xml:space="preserve">ао препорука је да се бави </w:t>
      </w:r>
      <w:r w:rsidR="00FF4C3E">
        <w:rPr>
          <w:sz w:val="28"/>
          <w:szCs w:val="28"/>
        </w:rPr>
        <w:t>самосталним</w:t>
      </w:r>
      <w:r w:rsidRPr="000E0838">
        <w:rPr>
          <w:sz w:val="28"/>
          <w:szCs w:val="28"/>
          <w:lang w:val="en-US"/>
        </w:rPr>
        <w:t xml:space="preserve">  „истраживањима“ која пружају могућност </w:t>
      </w:r>
      <w:r w:rsidR="00FF4C3E">
        <w:rPr>
          <w:sz w:val="28"/>
          <w:szCs w:val="28"/>
        </w:rPr>
        <w:t>сагледавања из више углова</w:t>
      </w:r>
      <w:r w:rsidRPr="000E0838">
        <w:rPr>
          <w:sz w:val="28"/>
          <w:szCs w:val="28"/>
          <w:lang w:val="en-US"/>
        </w:rPr>
        <w:t xml:space="preserve">, </w:t>
      </w:r>
      <w:r w:rsidR="00FF4C3E">
        <w:rPr>
          <w:sz w:val="28"/>
          <w:szCs w:val="28"/>
        </w:rPr>
        <w:t xml:space="preserve">потом да се бави </w:t>
      </w:r>
      <w:r w:rsidRPr="000E0838">
        <w:rPr>
          <w:sz w:val="28"/>
          <w:szCs w:val="28"/>
          <w:lang w:val="en-US"/>
        </w:rPr>
        <w:t xml:space="preserve">малим студијама проблема, уопштењима, претраживањем по интернету…. Циљ таквог рада је индивидуално напредовање ученика, које ће сигурно имати позитивне </w:t>
      </w:r>
      <w:r w:rsidR="00FF4C3E">
        <w:rPr>
          <w:sz w:val="28"/>
          <w:szCs w:val="28"/>
        </w:rPr>
        <w:t>утицаје</w:t>
      </w:r>
      <w:r w:rsidRPr="000E0838">
        <w:rPr>
          <w:sz w:val="28"/>
          <w:szCs w:val="28"/>
          <w:lang w:val="en-US"/>
        </w:rPr>
        <w:t xml:space="preserve">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Знање је усвојио на нивоу примене. Без већих потешкоћа </w:t>
      </w:r>
      <w:r w:rsidR="00FF4C3E">
        <w:rPr>
          <w:sz w:val="28"/>
          <w:szCs w:val="28"/>
        </w:rPr>
        <w:t>може да разуме да је грех удаљавање од Бога.</w:t>
      </w:r>
    </w:p>
    <w:p w:rsidR="00FB2F5D" w:rsidRPr="000E0838" w:rsidRDefault="00FF4C3E" w:rsidP="00FB2F5D">
      <w:pPr>
        <w:rPr>
          <w:sz w:val="28"/>
          <w:szCs w:val="28"/>
        </w:rPr>
      </w:pPr>
      <w:r>
        <w:rPr>
          <w:sz w:val="28"/>
          <w:szCs w:val="28"/>
        </w:rPr>
        <w:t>У већој мери</w:t>
      </w:r>
      <w:r w:rsidR="00FB2F5D" w:rsidRPr="000E0838">
        <w:rPr>
          <w:sz w:val="28"/>
          <w:szCs w:val="28"/>
        </w:rPr>
        <w:t xml:space="preserve"> </w:t>
      </w:r>
      <w:r>
        <w:rPr>
          <w:sz w:val="28"/>
          <w:szCs w:val="28"/>
        </w:rPr>
        <w:t>успешно</w:t>
      </w:r>
      <w:r w:rsidR="00FB2F5D" w:rsidRPr="000E0838">
        <w:rPr>
          <w:sz w:val="28"/>
          <w:szCs w:val="28"/>
        </w:rPr>
        <w:t xml:space="preserve"> образлаже законитости</w:t>
      </w:r>
      <w:r>
        <w:rPr>
          <w:sz w:val="28"/>
          <w:szCs w:val="28"/>
        </w:rPr>
        <w:t xml:space="preserve"> које владају при стању греха</w:t>
      </w:r>
      <w:r w:rsidR="00FB2F5D" w:rsidRPr="000E0838">
        <w:rPr>
          <w:sz w:val="28"/>
          <w:szCs w:val="28"/>
        </w:rPr>
        <w:t xml:space="preserve">. У </w:t>
      </w:r>
      <w:r>
        <w:rPr>
          <w:sz w:val="28"/>
          <w:szCs w:val="28"/>
        </w:rPr>
        <w:t>доброј</w:t>
      </w:r>
      <w:r w:rsidR="00FB2F5D" w:rsidRPr="000E0838">
        <w:rPr>
          <w:sz w:val="28"/>
          <w:szCs w:val="28"/>
        </w:rPr>
        <w:t xml:space="preserve"> мери показује способност примене знања и логички повезује чињенице и појмове.</w:t>
      </w:r>
    </w:p>
    <w:p w:rsidR="00FB2F5D" w:rsidRPr="000E0838" w:rsidRDefault="00FF4C3E" w:rsidP="00FB2F5D">
      <w:pPr>
        <w:rPr>
          <w:sz w:val="28"/>
          <w:szCs w:val="28"/>
        </w:rPr>
      </w:pPr>
      <w:r>
        <w:rPr>
          <w:sz w:val="28"/>
          <w:szCs w:val="28"/>
        </w:rPr>
        <w:t>Добро р</w:t>
      </w:r>
      <w:r w:rsidR="00FB2F5D" w:rsidRPr="000E0838">
        <w:rPr>
          <w:sz w:val="28"/>
          <w:szCs w:val="28"/>
        </w:rPr>
        <w:t>азуме градиво и зна се служити усвојеним</w:t>
      </w:r>
      <w:r>
        <w:rPr>
          <w:sz w:val="28"/>
          <w:szCs w:val="28"/>
        </w:rPr>
        <w:t xml:space="preserve"> знањем. Наводи властите примере</w:t>
      </w:r>
      <w:r w:rsidR="00FB2F5D" w:rsidRPr="000E0838">
        <w:rPr>
          <w:sz w:val="28"/>
          <w:szCs w:val="28"/>
        </w:rPr>
        <w:t>. Уз помоћ наставника, решава нове проблемске ситуације. Примењује стечено знање, самостално уочава грешке и исправља их.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F4C3E" w:rsidRDefault="00FF4C3E" w:rsidP="00FB2F5D">
      <w:pPr>
        <w:rPr>
          <w:sz w:val="28"/>
          <w:szCs w:val="28"/>
        </w:rPr>
      </w:pPr>
      <w:r w:rsidRPr="00FF4C3E">
        <w:rPr>
          <w:sz w:val="28"/>
          <w:szCs w:val="28"/>
        </w:rPr>
        <w:lastRenderedPageBreak/>
        <w:t>Ученик није у потпуности посвећен учењу</w:t>
      </w:r>
      <w:r>
        <w:rPr>
          <w:sz w:val="28"/>
          <w:szCs w:val="28"/>
        </w:rPr>
        <w:t>. Остварује просечно разликовање исправног и грешног живота</w:t>
      </w:r>
      <w:r w:rsidRPr="00FF4C3E">
        <w:rPr>
          <w:sz w:val="28"/>
          <w:szCs w:val="28"/>
        </w:rPr>
        <w:t>. Често је духом одсутан. Повремено су потребни подстицаји у раду. Када је правилно стимулисан ради само под контролом или сталним подстицајем. Добро мисли, али не уочава увек суштину законитости и не сналази се у</w:t>
      </w:r>
      <w:r>
        <w:rPr>
          <w:sz w:val="28"/>
          <w:szCs w:val="28"/>
        </w:rPr>
        <w:t xml:space="preserve"> образлагању</w:t>
      </w:r>
      <w:r w:rsidRPr="00FF4C3E">
        <w:rPr>
          <w:sz w:val="28"/>
          <w:szCs w:val="28"/>
        </w:rPr>
        <w:t>. Тражи помоћ када му је потребна  У довољној мери критички расуђује, али није довољно самосталан у исправљању грешака. Савесно и редовно извршава школске задатке уз мању тачност истих.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задржао достигнути ниво постигнућа и индивидуално напредовао препорука је да се уз консултацију са наставником бави </w:t>
      </w:r>
      <w:r w:rsidR="00FF4C3E">
        <w:rPr>
          <w:sz w:val="28"/>
          <w:szCs w:val="28"/>
        </w:rPr>
        <w:t>истраживањем теме најједноставније уочљивих примера испољавања греха. Препорука је</w:t>
      </w:r>
      <w:r w:rsidRPr="000E0838">
        <w:rPr>
          <w:sz w:val="28"/>
          <w:szCs w:val="28"/>
        </w:rPr>
        <w:t xml:space="preserve"> да ученик интензивира комуникацију и сарадњу са наставником и ученицима … Циљ таквог рада је индивидуално напредовање ученика, које ће сигурно имати позитивне </w:t>
      </w:r>
      <w:r w:rsidR="00FF4C3E">
        <w:rPr>
          <w:sz w:val="28"/>
          <w:szCs w:val="28"/>
        </w:rPr>
        <w:t>утицаје на знања и идеје</w:t>
      </w:r>
      <w:r w:rsidRPr="000E0838">
        <w:rPr>
          <w:sz w:val="28"/>
          <w:szCs w:val="28"/>
        </w:rPr>
        <w:t>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FF4C3E">
        <w:rPr>
          <w:sz w:val="28"/>
          <w:szCs w:val="28"/>
        </w:rPr>
        <w:t>разликовање грешног и „нормалног“.</w:t>
      </w:r>
      <w:r w:rsidRPr="000E0838">
        <w:rPr>
          <w:sz w:val="28"/>
          <w:szCs w:val="28"/>
        </w:rPr>
        <w:t xml:space="preserve">Показује слабу мотивисаност за усвајање </w:t>
      </w:r>
      <w:r w:rsidR="00FF4C3E">
        <w:rPr>
          <w:sz w:val="28"/>
          <w:szCs w:val="28"/>
        </w:rPr>
        <w:t>нових</w:t>
      </w:r>
      <w:r w:rsidRPr="000E0838">
        <w:rPr>
          <w:sz w:val="28"/>
          <w:szCs w:val="28"/>
        </w:rPr>
        <w:t xml:space="preserve"> садржаја. Основне појмове препознаје по сећању, без дубљег разумевања.  </w:t>
      </w:r>
      <w:r w:rsidR="009D4164">
        <w:rPr>
          <w:sz w:val="28"/>
          <w:szCs w:val="28"/>
        </w:rPr>
        <w:t>Више се помаже</w:t>
      </w:r>
      <w:r w:rsidRPr="000E0838">
        <w:rPr>
          <w:sz w:val="28"/>
          <w:szCs w:val="28"/>
        </w:rPr>
        <w:t xml:space="preserve"> сликом када је то потребно. Греши и до резултата најчешће долази уз помоћ наставника. Задатке решава споро. Не уочава грешке самостално. Није у довољној мери фокусиран на задатке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</w:t>
      </w:r>
      <w:r w:rsidRPr="000E0838">
        <w:rPr>
          <w:sz w:val="28"/>
          <w:szCs w:val="28"/>
        </w:rPr>
        <w:lastRenderedPageBreak/>
        <w:t>занемарује извршавање школских и домаћих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индивидуално напредовао препорука је да се уз консултацију са наставником бави </w:t>
      </w:r>
      <w:r w:rsidR="009D4164">
        <w:rPr>
          <w:sz w:val="28"/>
          <w:szCs w:val="28"/>
        </w:rPr>
        <w:t>једноставним и лаким</w:t>
      </w:r>
      <w:r w:rsidRPr="000E0838">
        <w:rPr>
          <w:sz w:val="28"/>
          <w:szCs w:val="28"/>
        </w:rPr>
        <w:t xml:space="preserve"> </w:t>
      </w:r>
      <w:r w:rsidR="009D4164">
        <w:rPr>
          <w:sz w:val="28"/>
          <w:szCs w:val="28"/>
        </w:rPr>
        <w:t xml:space="preserve">темама сличним </w:t>
      </w:r>
      <w:r w:rsidRPr="000E0838">
        <w:rPr>
          <w:sz w:val="28"/>
          <w:szCs w:val="28"/>
        </w:rPr>
        <w:t xml:space="preserve">онима које је ученик решавао и </w:t>
      </w:r>
      <w:r w:rsidR="009D4164">
        <w:rPr>
          <w:sz w:val="28"/>
          <w:szCs w:val="28"/>
        </w:rPr>
        <w:t>разумео и</w:t>
      </w:r>
      <w:r w:rsidRPr="000E0838">
        <w:rPr>
          <w:sz w:val="28"/>
          <w:szCs w:val="28"/>
        </w:rPr>
        <w:t>које самостално може препозна</w:t>
      </w:r>
      <w:r w:rsidR="009D4164">
        <w:rPr>
          <w:sz w:val="28"/>
          <w:szCs w:val="28"/>
        </w:rPr>
        <w:t>ти</w:t>
      </w:r>
      <w:r w:rsidRPr="000E0838">
        <w:rPr>
          <w:sz w:val="28"/>
          <w:szCs w:val="28"/>
        </w:rPr>
        <w:t xml:space="preserve">. …. Циљ таквог рада је индивидуално напредовање ученика, које ће сигурно имати позитивне </w:t>
      </w:r>
      <w:r w:rsidR="009D4164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идеје, па ће ученик бити оспособљен самостално да </w:t>
      </w:r>
      <w:r w:rsidR="009D4164">
        <w:rPr>
          <w:sz w:val="28"/>
          <w:szCs w:val="28"/>
        </w:rPr>
        <w:t>размишља.</w:t>
      </w:r>
      <w:r w:rsidRPr="000E0838">
        <w:rPr>
          <w:sz w:val="28"/>
          <w:szCs w:val="28"/>
        </w:rPr>
        <w:t xml:space="preserve"> Успешним решавањем </w:t>
      </w:r>
      <w:r w:rsidR="009D4164">
        <w:rPr>
          <w:sz w:val="28"/>
          <w:szCs w:val="28"/>
        </w:rPr>
        <w:t xml:space="preserve">ових </w:t>
      </w:r>
      <w:r w:rsidRPr="000E0838">
        <w:rPr>
          <w:sz w:val="28"/>
          <w:szCs w:val="28"/>
        </w:rPr>
        <w:t>задатака ученик ће подићи самопоуздање и биће мотивисан за стицање знања.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185AC0"/>
    <w:rsid w:val="00671A1B"/>
    <w:rsid w:val="00895736"/>
    <w:rsid w:val="008E777C"/>
    <w:rsid w:val="009D4164"/>
    <w:rsid w:val="00BC3C36"/>
    <w:rsid w:val="00D26681"/>
    <w:rsid w:val="00FB2F5D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6E3B51-B84E-4D1C-8138-3271585D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2021-12-01T09:04:00Z</dcterms:created>
  <dcterms:modified xsi:type="dcterms:W3CDTF">2021-12-01T09:04:00Z</dcterms:modified>
</cp:coreProperties>
</file>